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C152F" w14:textId="7D10ABBF" w:rsidR="004D5DD5" w:rsidRDefault="004D5DD5" w:rsidP="00CA002F">
      <w:pPr>
        <w:jc w:val="center"/>
      </w:pPr>
      <w:r>
        <w:rPr>
          <w:rFonts w:hint="eastAsia"/>
        </w:rPr>
        <w:t>自動車</w:t>
      </w:r>
      <w:r w:rsidR="005314A9">
        <w:rPr>
          <w:rFonts w:hint="eastAsia"/>
        </w:rPr>
        <w:t>車体</w:t>
      </w:r>
      <w:r>
        <w:rPr>
          <w:rFonts w:hint="eastAsia"/>
        </w:rPr>
        <w:t>整備事業場における新型コロナウイルス感染予防対策ガイドライン</w:t>
      </w:r>
    </w:p>
    <w:p w14:paraId="12C5A101" w14:textId="77777777" w:rsidR="004D5DD5" w:rsidRPr="004D5DD5" w:rsidRDefault="004D5DD5" w:rsidP="004D5DD5">
      <w:pPr>
        <w:rPr>
          <w:rFonts w:ascii="HGｺﾞｼｯｸM"/>
        </w:rPr>
      </w:pPr>
      <w:r w:rsidRPr="004D5DD5">
        <w:rPr>
          <w:rFonts w:ascii="HGｺﾞｼｯｸM" w:hint="eastAsia"/>
        </w:rPr>
        <w:t xml:space="preserve"> </w:t>
      </w:r>
    </w:p>
    <w:p w14:paraId="42BE54F7" w14:textId="1B6A10BF" w:rsidR="004D5DD5" w:rsidRPr="004D5DD5" w:rsidRDefault="004D5DD5" w:rsidP="004D5DD5">
      <w:pPr>
        <w:jc w:val="right"/>
      </w:pPr>
      <w:r>
        <w:rPr>
          <w:rFonts w:hint="eastAsia"/>
        </w:rPr>
        <w:t>京都府</w:t>
      </w:r>
      <w:r w:rsidRPr="004D5DD5">
        <w:rPr>
          <w:rFonts w:hint="eastAsia"/>
        </w:rPr>
        <w:t>自動車</w:t>
      </w:r>
      <w:r>
        <w:rPr>
          <w:rFonts w:hint="eastAsia"/>
        </w:rPr>
        <w:t>車体</w:t>
      </w:r>
      <w:r w:rsidRPr="004D5DD5">
        <w:rPr>
          <w:rFonts w:hint="eastAsia"/>
        </w:rPr>
        <w:t>整備</w:t>
      </w:r>
      <w:r>
        <w:rPr>
          <w:rFonts w:hint="eastAsia"/>
        </w:rPr>
        <w:t>協同組合</w:t>
      </w:r>
    </w:p>
    <w:p w14:paraId="7BEC1F6A" w14:textId="77777777" w:rsidR="004D5DD5" w:rsidRDefault="004D5DD5" w:rsidP="004D5DD5">
      <w:r>
        <w:rPr>
          <w:rFonts w:hint="eastAsia"/>
        </w:rPr>
        <w:t>１．はじめに</w:t>
      </w:r>
    </w:p>
    <w:p w14:paraId="3F513A29" w14:textId="77777777" w:rsidR="00CA26CF" w:rsidRDefault="004D5DD5" w:rsidP="004D5DD5">
      <w:pPr>
        <w:ind w:firstLineChars="100" w:firstLine="240"/>
      </w:pPr>
      <w:r>
        <w:t>企業は、顧客、従業員、地域住民はじめ関係者の生命と健康を守り、新型コロナウイルスの感染拡大の防止に向けた様々な取組みを展開し、感染症の抑制に成果を上げてきた。一方、今後、完全な感染症の終息までの期間が長期にわたることを考えると、</w:t>
      </w:r>
      <w:r w:rsidR="00BB457D">
        <w:rPr>
          <w:rFonts w:hint="eastAsia"/>
        </w:rPr>
        <w:t>一層</w:t>
      </w:r>
      <w:r>
        <w:t>感染防止のための取組みを進め、新型コロナウイルス感染症のまん延を防止していく役割に加え、事業を通じた国民生活への貢献拡大という役割が求められる。</w:t>
      </w:r>
    </w:p>
    <w:p w14:paraId="2C7E10BB" w14:textId="409AD00A" w:rsidR="004D5DD5" w:rsidRDefault="004D5DD5" w:rsidP="004D5DD5">
      <w:pPr>
        <w:ind w:firstLineChars="100" w:firstLine="240"/>
      </w:pPr>
      <w:r>
        <w:t>自動車</w:t>
      </w:r>
      <w:r>
        <w:rPr>
          <w:rFonts w:hint="eastAsia"/>
        </w:rPr>
        <w:t>車体</w:t>
      </w:r>
      <w:r>
        <w:t>整備事業場については、国民の安定的な生活の確保</w:t>
      </w:r>
      <w:r w:rsidR="00CA26CF">
        <w:rPr>
          <w:rFonts w:hint="eastAsia"/>
        </w:rPr>
        <w:t>に必要な重要な社会基盤であるとの認識から、</w:t>
      </w:r>
      <w:r>
        <w:t>政府の「新型コ</w:t>
      </w:r>
      <w:r>
        <w:rPr>
          <w:rFonts w:hint="eastAsia"/>
        </w:rPr>
        <w:t>ロナウイルス感染症対策の基本対処方針</w:t>
      </w:r>
      <w:r w:rsidRPr="008C2DE1">
        <w:rPr>
          <w:rFonts w:hint="eastAsia"/>
          <w:vertAlign w:val="superscript"/>
        </w:rPr>
        <w:t>１</w:t>
      </w:r>
      <w:r>
        <w:rPr>
          <w:rFonts w:hint="eastAsia"/>
        </w:rPr>
        <w:t>（３月２８日。５月４日変更</w:t>
      </w:r>
      <w:r>
        <w:t>。以下「対処方針」という）」においても、最低限の</w:t>
      </w:r>
      <w:r w:rsidR="009364F1">
        <w:rPr>
          <w:rFonts w:hint="eastAsia"/>
        </w:rPr>
        <w:t>事業</w:t>
      </w:r>
      <w:r>
        <w:t>の継続を求めている。ただし、自動車</w:t>
      </w:r>
      <w:r>
        <w:rPr>
          <w:rFonts w:hint="eastAsia"/>
        </w:rPr>
        <w:t>車体</w:t>
      </w:r>
      <w:r>
        <w:t>整備事業場においてはテレワークの実施が難しい面があり、職場における感染拡大対策の工夫・強化が大変重要になる。</w:t>
      </w:r>
    </w:p>
    <w:p w14:paraId="7B54AD12" w14:textId="0E2BF2FE" w:rsidR="00494894" w:rsidRDefault="004D5DD5" w:rsidP="00CA26CF">
      <w:pPr>
        <w:ind w:firstLineChars="100" w:firstLine="240"/>
      </w:pPr>
      <w:r>
        <w:rPr>
          <w:rFonts w:hint="eastAsia"/>
        </w:rPr>
        <w:t>本ガイドラインは、対処方針や新型コロナウイルス感染症専門家会議の分析・提言</w:t>
      </w:r>
      <w:r w:rsidRPr="00CA002F">
        <w:rPr>
          <w:rFonts w:hint="eastAsia"/>
          <w:vertAlign w:val="superscript"/>
        </w:rPr>
        <w:t>２</w:t>
      </w:r>
      <w:r>
        <w:t>等を踏まえ、自動車</w:t>
      </w:r>
      <w:r>
        <w:rPr>
          <w:rFonts w:hint="eastAsia"/>
        </w:rPr>
        <w:t>車体</w:t>
      </w:r>
      <w:r>
        <w:t>整備事業場を運営する事業者が、個々の事業場の実態に応じた新型コロナウイルス感染予防対策を行う際の基本的事項について、参考として整理したものである。</w:t>
      </w:r>
    </w:p>
    <w:p w14:paraId="7A809541" w14:textId="77777777" w:rsidR="00494894" w:rsidRDefault="004D5DD5" w:rsidP="004D5DD5">
      <w:pPr>
        <w:ind w:firstLineChars="100" w:firstLine="240"/>
      </w:pPr>
      <w:r>
        <w:t>自動車</w:t>
      </w:r>
      <w:r w:rsidR="00494894">
        <w:rPr>
          <w:rFonts w:hint="eastAsia"/>
        </w:rPr>
        <w:t>車体</w:t>
      </w:r>
      <w:r>
        <w:t>整備事業場を運営する事業者は、対処方針の趣旨・内容を十分に理解した上で、本ガイドラインに示された「感染防止のための基本的な考え方」と「講じるべき具体的な対策」等を踏まえ、個々の事業場の様態、規模等を考慮した創意工夫を図りながら、新型コロナウイルスの感染予</w:t>
      </w:r>
      <w:r>
        <w:rPr>
          <w:rFonts w:hint="eastAsia"/>
        </w:rPr>
        <w:t>防に取り組むとともに、社会基盤としての役割を継続的に果たす</w:t>
      </w:r>
      <w:r>
        <w:t>よう努めていただきたい。</w:t>
      </w:r>
    </w:p>
    <w:p w14:paraId="31EAD96C" w14:textId="77777777" w:rsidR="00494894" w:rsidRDefault="004D5DD5" w:rsidP="004D5DD5">
      <w:pPr>
        <w:ind w:firstLineChars="100" w:firstLine="240"/>
      </w:pPr>
      <w:r>
        <w:t>また、自らの事業場の感染予防対策に留まらず、情報の提供・共有などを通じ、他の事業者の感染拡大防止対策の支援に積極的に貢献していくことをお願いしたい。</w:t>
      </w:r>
    </w:p>
    <w:p w14:paraId="19A3D2FD" w14:textId="77777777" w:rsidR="004D5DD5" w:rsidRDefault="004D5DD5" w:rsidP="004D5DD5">
      <w:pPr>
        <w:ind w:firstLineChars="100" w:firstLine="240"/>
      </w:pPr>
      <w:r>
        <w:t>本ガイドラインは、緊急事態宣言下はもとより、緊急事態宣言が終了した段階においても、新型コロナウイルス感染症の感染リスクが低減し、早期診断から重症化予防までの治療法の確立、ワクチンの開発などにより企業の関係者の健康と安全・安心を十分に確保できる段階に至るまでの間の事業活</w:t>
      </w:r>
      <w:r>
        <w:rPr>
          <w:rFonts w:hint="eastAsia"/>
        </w:rPr>
        <w:t>動に用いられるべきものである。今後も、感染症の動向</w:t>
      </w:r>
      <w:r>
        <w:t>や専門家の知見、対処方針の改定等を踏まえ、適宜、必要な見直しを行うものとする。</w:t>
      </w:r>
    </w:p>
    <w:p w14:paraId="3CE1E3B7" w14:textId="77777777" w:rsidR="00494894" w:rsidRDefault="004D5DD5" w:rsidP="00D37305">
      <w:pPr>
        <w:spacing w:beforeLines="50" w:before="180"/>
      </w:pPr>
      <w:r>
        <w:rPr>
          <w:rFonts w:hint="eastAsia"/>
        </w:rPr>
        <w:t>２．感染防止のための基本的な考え方</w:t>
      </w:r>
    </w:p>
    <w:p w14:paraId="40E9B8F9" w14:textId="77777777" w:rsidR="00494894" w:rsidRDefault="004D5DD5" w:rsidP="00494894">
      <w:pPr>
        <w:ind w:firstLineChars="100" w:firstLine="240"/>
      </w:pPr>
      <w:r>
        <w:t>事業者は、事業場における感染防止対策の取組みが、社会全体の感染症拡大防止に繋がることを認識したうえで、対策に係る体制を整備し、個々の職場の特性に応じた感染リスクの評価を行い、それに応じた対策を講ずる。</w:t>
      </w:r>
    </w:p>
    <w:p w14:paraId="616A0BF6" w14:textId="77777777" w:rsidR="004D5DD5" w:rsidRDefault="004D5DD5" w:rsidP="00494894">
      <w:pPr>
        <w:ind w:firstLineChars="100" w:firstLine="240"/>
      </w:pPr>
      <w:r>
        <w:t>特に、従業員への感染拡大を防止するよう、通勤形態等への配慮、個々人の感染予防策の徹底、職場環境の対策の充実などに努めるものとする。</w:t>
      </w:r>
    </w:p>
    <w:p w14:paraId="59F1D271" w14:textId="77777777" w:rsidR="00494894" w:rsidRDefault="004D5DD5" w:rsidP="00FA6E36">
      <w:pPr>
        <w:spacing w:beforeLines="50" w:before="180"/>
      </w:pPr>
      <w:r>
        <w:rPr>
          <w:rFonts w:hint="eastAsia"/>
        </w:rPr>
        <w:t>３．講じるべき具体的な対策</w:t>
      </w:r>
    </w:p>
    <w:p w14:paraId="2D23113E" w14:textId="77777777" w:rsidR="00494894" w:rsidRDefault="004D5DD5" w:rsidP="004D5DD5">
      <w:r>
        <w:lastRenderedPageBreak/>
        <w:t>（１）感染予防対策の体制</w:t>
      </w:r>
    </w:p>
    <w:p w14:paraId="35594959" w14:textId="77777777" w:rsidR="005F3186" w:rsidRDefault="00494894" w:rsidP="005F3186">
      <w:pPr>
        <w:ind w:leftChars="100" w:left="480" w:hangingChars="100" w:hanging="240"/>
        <w:jc w:val="left"/>
      </w:pPr>
      <w:r>
        <w:rPr>
          <w:rFonts w:hint="eastAsia"/>
        </w:rPr>
        <w:t>・</w:t>
      </w:r>
      <w:r w:rsidR="004D5DD5">
        <w:t>事業主が率先し、新型コロナウイルス感染防止のための対策の策定・変更について検討する体制を整える。</w:t>
      </w:r>
    </w:p>
    <w:p w14:paraId="3D5F9C4C" w14:textId="77777777" w:rsidR="004D5DD5" w:rsidRDefault="004D5DD5" w:rsidP="005F3186">
      <w:pPr>
        <w:ind w:leftChars="100" w:left="480" w:hangingChars="100" w:hanging="240"/>
        <w:jc w:val="left"/>
      </w:pPr>
      <w:r>
        <w:t>・国・地方自治体・業界団体などを通じ、新型コロナウイルス感染症に関する正確な情報を常時収集する。</w:t>
      </w:r>
    </w:p>
    <w:p w14:paraId="17FBD598" w14:textId="77777777" w:rsidR="005F3186" w:rsidRDefault="004D5DD5" w:rsidP="005F3186">
      <w:pPr>
        <w:spacing w:beforeLines="50" w:before="180"/>
      </w:pPr>
      <w:r>
        <w:rPr>
          <w:rFonts w:hint="eastAsia"/>
        </w:rPr>
        <w:t>（２）従業員向けの対策</w:t>
      </w:r>
    </w:p>
    <w:p w14:paraId="333DF4B9" w14:textId="77777777" w:rsidR="005F3186" w:rsidRDefault="004D5DD5" w:rsidP="00067B84">
      <w:pPr>
        <w:ind w:leftChars="100" w:left="240"/>
        <w:rPr>
          <w:rFonts w:ascii="HGｺﾞｼｯｸM"/>
        </w:rPr>
      </w:pPr>
      <w:r w:rsidRPr="005F3186">
        <w:rPr>
          <w:rFonts w:ascii="HGｺﾞｼｯｸM" w:hint="eastAsia"/>
        </w:rPr>
        <w:t>① 健康確保</w:t>
      </w:r>
    </w:p>
    <w:p w14:paraId="6AE22224" w14:textId="77777777" w:rsidR="005F3186" w:rsidRDefault="004D5DD5" w:rsidP="005F3186">
      <w:pPr>
        <w:ind w:leftChars="150" w:left="600" w:hangingChars="100" w:hanging="240"/>
        <w:jc w:val="left"/>
      </w:pPr>
      <w:r w:rsidRPr="005F3186">
        <w:rPr>
          <w:rFonts w:ascii="HGｺﾞｼｯｸM" w:hint="eastAsia"/>
        </w:rPr>
        <w:t>・従業員に対し、可能な限り朝夕２回の体温測定を行った上で、その結果</w:t>
      </w:r>
      <w:r>
        <w:t>や新型コロナウイルスへの感染を疑われる症状の有無を報告させ、体調の思わしくない者は自宅待機とする。特に、息苦しさ、だるさ、味覚・嗅覚障害といった体調の変化が無いか重点的に確認する。また、勤務中に体調が悪くなった従業員は、医療関係者の助言を得るなどし、必要に応じ直ちに帰宅させ、自宅待機とする。</w:t>
      </w:r>
    </w:p>
    <w:p w14:paraId="00449D1E" w14:textId="77777777" w:rsidR="005F3186" w:rsidRDefault="004D5DD5" w:rsidP="005F3186">
      <w:pPr>
        <w:ind w:leftChars="150" w:left="600" w:hangingChars="100" w:hanging="240"/>
        <w:jc w:val="left"/>
      </w:pPr>
      <w:r>
        <w:t>・発熱などの症状により自宅で療養することとなった従業員は、毎日、健康状態を確認した上で、症状がなくな</w:t>
      </w:r>
      <w:r>
        <w:rPr>
          <w:rFonts w:hint="eastAsia"/>
        </w:rPr>
        <w:t>り、出社判断を行う際には、学会の指針</w:t>
      </w:r>
      <w:r w:rsidR="005F3186" w:rsidRPr="00CA002F">
        <w:rPr>
          <w:rFonts w:hint="eastAsia"/>
          <w:vertAlign w:val="superscript"/>
        </w:rPr>
        <w:t>３</w:t>
      </w:r>
      <w:r>
        <w:t>などを参考にする。症状に改善が見られない場合は、医師や保健所への相談を指示する。</w:t>
      </w:r>
    </w:p>
    <w:p w14:paraId="634C39E0" w14:textId="77777777" w:rsidR="004D5DD5" w:rsidRDefault="004D5DD5" w:rsidP="005F3186">
      <w:pPr>
        <w:ind w:leftChars="150" w:left="600" w:hangingChars="100" w:hanging="240"/>
        <w:jc w:val="left"/>
      </w:pPr>
      <w:r>
        <w:t>・上記については、事業場内の請負労働者や派遣労働者についても請負事業者・派遣事業者を通じて同様の扱いとする。</w:t>
      </w:r>
    </w:p>
    <w:p w14:paraId="7E552622" w14:textId="77777777" w:rsidR="005F3186" w:rsidRDefault="004D5DD5" w:rsidP="00D37305">
      <w:pPr>
        <w:spacing w:beforeLines="20" w:before="72"/>
        <w:ind w:leftChars="100" w:left="240"/>
      </w:pPr>
      <w:r>
        <w:rPr>
          <w:rFonts w:hint="eastAsia"/>
        </w:rPr>
        <w:t>②</w:t>
      </w:r>
      <w:r>
        <w:t xml:space="preserve"> </w:t>
      </w:r>
      <w:r>
        <w:t>通勤</w:t>
      </w:r>
    </w:p>
    <w:p w14:paraId="23A4D3D3" w14:textId="77777777" w:rsidR="004D5DD5" w:rsidRDefault="004D5DD5" w:rsidP="005F3186">
      <w:pPr>
        <w:ind w:leftChars="150" w:left="600" w:hangingChars="100" w:hanging="240"/>
        <w:jc w:val="left"/>
      </w:pPr>
      <w:r>
        <w:t>・時差出勤、ローテーション勤務（就労日や時間帯を複数に分けた勤務）、変形労働時間制、週休</w:t>
      </w:r>
      <w:r w:rsidR="005F3186">
        <w:rPr>
          <w:rFonts w:hint="eastAsia"/>
        </w:rPr>
        <w:t>３</w:t>
      </w:r>
      <w:r>
        <w:t>日制など、様々な勤務形態の検討を通じ、通勤頻度を減らし、公共交通機関の混雑緩和を図る。</w:t>
      </w:r>
    </w:p>
    <w:p w14:paraId="055F07AB" w14:textId="77777777" w:rsidR="004D5DD5" w:rsidRDefault="004D5DD5" w:rsidP="00FB1179">
      <w:pPr>
        <w:ind w:leftChars="150" w:left="600" w:hangingChars="100" w:hanging="240"/>
      </w:pPr>
      <w:r w:rsidRPr="00FB1179">
        <w:rPr>
          <w:rFonts w:hint="eastAsia"/>
        </w:rPr>
        <w:t>・</w:t>
      </w:r>
      <w:r w:rsidRPr="00FB1179">
        <w:t>自家用車など公共交通機関を使わずに通勤できる従業員には、道路事情や駐車場</w:t>
      </w:r>
      <w:r w:rsidR="00FB1179" w:rsidRPr="00FB1179">
        <w:rPr>
          <w:rFonts w:hint="eastAsia"/>
        </w:rPr>
        <w:t xml:space="preserve">　</w:t>
      </w:r>
      <w:r w:rsidRPr="00FB1179">
        <w:t>の整備状況を踏まえ、通勤災害の防止に留意しつつこれを承認することが考えられる。</w:t>
      </w:r>
    </w:p>
    <w:p w14:paraId="29B5DF93" w14:textId="77777777" w:rsidR="00FB1179" w:rsidRPr="00FB1179" w:rsidRDefault="00FB1179" w:rsidP="00D37305">
      <w:pPr>
        <w:spacing w:beforeLines="20" w:before="72"/>
        <w:ind w:leftChars="100" w:left="240"/>
        <w:rPr>
          <w:rFonts w:ascii="HGｺﾞｼｯｸM"/>
        </w:rPr>
      </w:pPr>
      <w:r>
        <w:rPr>
          <w:rFonts w:hint="eastAsia"/>
        </w:rPr>
        <w:t>③</w:t>
      </w:r>
      <w:r>
        <w:t xml:space="preserve"> </w:t>
      </w:r>
      <w:r>
        <w:t>勤務</w:t>
      </w:r>
    </w:p>
    <w:p w14:paraId="414EC393" w14:textId="0FFA9C43" w:rsidR="00FB1179" w:rsidRDefault="00FB1179" w:rsidP="00067B84">
      <w:pPr>
        <w:ind w:leftChars="150" w:left="600" w:hangingChars="100" w:hanging="240"/>
        <w:jc w:val="left"/>
      </w:pPr>
      <w:r w:rsidRPr="00FB1179">
        <w:rPr>
          <w:rFonts w:hint="eastAsia"/>
        </w:rPr>
        <w:t>・従業員が、できる限り２メートルを目安に、一定の距離を保てるよう、作業空間と人員配置について最大限の見直しを行う。</w:t>
      </w:r>
    </w:p>
    <w:p w14:paraId="05B1A896" w14:textId="77777777" w:rsidR="00FB1179" w:rsidRPr="00FB1179" w:rsidRDefault="00FB1179" w:rsidP="00067B84">
      <w:pPr>
        <w:ind w:leftChars="150" w:left="600" w:hangingChars="100" w:hanging="240"/>
        <w:jc w:val="left"/>
      </w:pPr>
      <w:r w:rsidRPr="00FB1179">
        <w:t>・従業員に対し、始業時、休憩後を含め、定期的な手洗いを徹底する。このために必要となる水道設備や石けんなどを配置する。また、水道が使用できない環境下では、手指消毒薬を配置する。</w:t>
      </w:r>
    </w:p>
    <w:p w14:paraId="0B9D2F3A" w14:textId="77777777" w:rsidR="00FB1179" w:rsidRDefault="004D5DD5" w:rsidP="00067B84">
      <w:pPr>
        <w:ind w:leftChars="150" w:left="600" w:hangingChars="100" w:hanging="240"/>
        <w:jc w:val="left"/>
      </w:pPr>
      <w:r>
        <w:t>・従業員に対し、勤務中のマスクの装着を促す。特に、複数名による共同作業など近距離、接触が不可避な作業工程では、これを徹底する。</w:t>
      </w:r>
    </w:p>
    <w:p w14:paraId="302513DD" w14:textId="2E53CC6C" w:rsidR="00810897" w:rsidRDefault="00810897" w:rsidP="00067B84">
      <w:pPr>
        <w:ind w:leftChars="150" w:left="600" w:hangingChars="100" w:hanging="240"/>
        <w:jc w:val="left"/>
      </w:pPr>
      <w:r>
        <w:rPr>
          <w:rFonts w:hint="eastAsia"/>
        </w:rPr>
        <w:t>・気温・湿度が高い中での作業において、人と十分な距離（２メートル以上）を確保できる場合には、マスクをはずす</w:t>
      </w:r>
      <w:r w:rsidRPr="00810897">
        <w:rPr>
          <w:rFonts w:hint="eastAsia"/>
          <w:vertAlign w:val="superscript"/>
        </w:rPr>
        <w:t>４</w:t>
      </w:r>
      <w:r>
        <w:rPr>
          <w:rFonts w:hint="eastAsia"/>
        </w:rPr>
        <w:t>。マスクを着用しているときは、負荷のかかる作業を避け、周囲の人との距離を十分にとった上で、適宜マスクをはずして休憩をとるとともに、こまめに水分を補給する。</w:t>
      </w:r>
    </w:p>
    <w:p w14:paraId="28298868" w14:textId="701A8338" w:rsidR="00FB1179" w:rsidRDefault="00FB1179" w:rsidP="00067B84">
      <w:pPr>
        <w:ind w:leftChars="150" w:left="600" w:hangingChars="100" w:hanging="240"/>
        <w:jc w:val="left"/>
      </w:pPr>
      <w:r>
        <w:rPr>
          <w:rFonts w:hint="eastAsia"/>
        </w:rPr>
        <w:t>・窓が開く場合１時間に２回以上、窓を開け換気する。建物全体や個別の作業スペ</w:t>
      </w:r>
      <w:r w:rsidR="004D5DD5">
        <w:rPr>
          <w:rFonts w:hint="eastAsia"/>
        </w:rPr>
        <w:t>ース</w:t>
      </w:r>
      <w:r w:rsidR="004D5DD5">
        <w:t>の換気に努める</w:t>
      </w:r>
      <w:r w:rsidR="00810897">
        <w:rPr>
          <w:rFonts w:hint="eastAsia"/>
        </w:rPr>
        <w:t>とともに、</w:t>
      </w:r>
      <w:r w:rsidR="00E976D9">
        <w:rPr>
          <w:rFonts w:hint="eastAsia"/>
        </w:rPr>
        <w:t>熱中症予防</w:t>
      </w:r>
      <w:r w:rsidR="00810897">
        <w:rPr>
          <w:rFonts w:hint="eastAsia"/>
        </w:rPr>
        <w:t>のために</w:t>
      </w:r>
      <w:r w:rsidR="00E976D9">
        <w:rPr>
          <w:rFonts w:hint="eastAsia"/>
        </w:rPr>
        <w:t>エアコン</w:t>
      </w:r>
      <w:r w:rsidR="00810897">
        <w:rPr>
          <w:rFonts w:hint="eastAsia"/>
        </w:rPr>
        <w:t>の</w:t>
      </w:r>
      <w:r w:rsidR="00E976D9">
        <w:rPr>
          <w:rFonts w:hint="eastAsia"/>
        </w:rPr>
        <w:t>温度設定をこまめ</w:t>
      </w:r>
      <w:r w:rsidR="00E976D9">
        <w:rPr>
          <w:rFonts w:hint="eastAsia"/>
        </w:rPr>
        <w:lastRenderedPageBreak/>
        <w:t>に調整する。</w:t>
      </w:r>
      <w:r w:rsidR="004D5DD5">
        <w:t>なお、機械換気の場合は窓開放との併用は不要である。</w:t>
      </w:r>
    </w:p>
    <w:p w14:paraId="5C62CA6E" w14:textId="77777777" w:rsidR="00523B58" w:rsidRDefault="004D5DD5" w:rsidP="00067B84">
      <w:pPr>
        <w:ind w:leftChars="150" w:left="600" w:hangingChars="100" w:hanging="240"/>
        <w:jc w:val="left"/>
      </w:pPr>
      <w:r>
        <w:t>・シフト勤務者のロッカーをグループごとに別々の時間帯で使用することなどにより、混雑や接触を可能な限り抑制する。</w:t>
      </w:r>
    </w:p>
    <w:p w14:paraId="54FCD732" w14:textId="77777777" w:rsidR="004D5DD5" w:rsidRDefault="004D5DD5" w:rsidP="00067B84">
      <w:pPr>
        <w:ind w:leftChars="150" w:left="600" w:hangingChars="100" w:hanging="240"/>
        <w:jc w:val="left"/>
      </w:pPr>
      <w:r>
        <w:t>・朝礼や点呼などは、小グループにて行うなど、一定以上の人数が一度に集まらないようにする。</w:t>
      </w:r>
    </w:p>
    <w:p w14:paraId="02D86EF6" w14:textId="77777777" w:rsidR="00523B58" w:rsidRDefault="004D5DD5" w:rsidP="00D37305">
      <w:pPr>
        <w:spacing w:beforeLines="20" w:before="72"/>
        <w:ind w:leftChars="100" w:left="240"/>
      </w:pPr>
      <w:r>
        <w:rPr>
          <w:rFonts w:hint="eastAsia"/>
        </w:rPr>
        <w:t>④</w:t>
      </w:r>
      <w:r>
        <w:t xml:space="preserve"> </w:t>
      </w:r>
      <w:r>
        <w:t>休憩・休息スペース</w:t>
      </w:r>
    </w:p>
    <w:p w14:paraId="44258605" w14:textId="77777777" w:rsidR="00523B58" w:rsidRDefault="004D5DD5" w:rsidP="00067B84">
      <w:pPr>
        <w:ind w:leftChars="150" w:left="360"/>
        <w:jc w:val="left"/>
      </w:pPr>
      <w:r>
        <w:t>・共有する物品（テーブル、椅子等）は、定期的に消毒する。</w:t>
      </w:r>
    </w:p>
    <w:p w14:paraId="6E933F90" w14:textId="77777777" w:rsidR="00523B58" w:rsidRDefault="004D5DD5" w:rsidP="00067B84">
      <w:pPr>
        <w:ind w:leftChars="150" w:left="360"/>
        <w:jc w:val="left"/>
      </w:pPr>
      <w:r>
        <w:t>・使用する際は、入退室の前後の手洗いを徹底する。</w:t>
      </w:r>
    </w:p>
    <w:p w14:paraId="21FA6EAD" w14:textId="23A5DF3E" w:rsidR="00523B58" w:rsidRDefault="004D5DD5" w:rsidP="00067B84">
      <w:pPr>
        <w:ind w:leftChars="150" w:left="600" w:hangingChars="100" w:hanging="240"/>
        <w:jc w:val="left"/>
      </w:pPr>
      <w:r>
        <w:t>・喫煙を含め、休憩</w:t>
      </w:r>
      <w:r w:rsidR="00067B84">
        <w:rPr>
          <w:rFonts w:hint="eastAsia"/>
        </w:rPr>
        <w:t>・</w:t>
      </w:r>
      <w:r>
        <w:t>休息をとる場合には、できる限り２メートルを目安に距離を確保するよう努め、一定数以上が同時に休憩スペースに入らないよう、休憩スペースの追設や休憩時間をずらすなどの工夫を行う。</w:t>
      </w:r>
    </w:p>
    <w:p w14:paraId="1F74A3F6" w14:textId="0BDC14CF" w:rsidR="00523B58" w:rsidRDefault="004D5DD5" w:rsidP="00067B84">
      <w:pPr>
        <w:ind w:leftChars="150" w:left="600" w:hangingChars="100" w:hanging="240"/>
        <w:jc w:val="left"/>
      </w:pPr>
      <w:r>
        <w:t>・特に屋内休憩スペースについては、スペースの確保や、常時換気を行うなど、３つの密を防ぐことを徹底する。</w:t>
      </w:r>
    </w:p>
    <w:p w14:paraId="58C2E849" w14:textId="77777777" w:rsidR="00523B58" w:rsidRDefault="004D5DD5" w:rsidP="00067B84">
      <w:pPr>
        <w:ind w:leftChars="150" w:left="600" w:hangingChars="100" w:hanging="240"/>
        <w:jc w:val="left"/>
      </w:pPr>
      <w:r>
        <w:t>・食堂などで飲食する場合は、時間をずらす、椅子を間引くなどにより、</w:t>
      </w:r>
      <w:r>
        <w:rPr>
          <w:rFonts w:hint="eastAsia"/>
        </w:rPr>
        <w:t>できる限り２</w:t>
      </w:r>
      <w:r>
        <w:t>メートルを目安に距離を確保するよう努める。施設の制約等により、これが困難な場合も、対面で座らないようにする。</w:t>
      </w:r>
    </w:p>
    <w:p w14:paraId="48562324" w14:textId="77777777" w:rsidR="00523B58" w:rsidRDefault="004D5DD5" w:rsidP="00D37305">
      <w:pPr>
        <w:spacing w:beforeLines="20" w:before="72"/>
        <w:ind w:leftChars="100" w:left="240"/>
        <w:jc w:val="left"/>
      </w:pPr>
      <w:r>
        <w:rPr>
          <w:rFonts w:hint="eastAsia"/>
        </w:rPr>
        <w:t>⑤</w:t>
      </w:r>
      <w:r>
        <w:t xml:space="preserve"> </w:t>
      </w:r>
      <w:r>
        <w:t>トイレ</w:t>
      </w:r>
    </w:p>
    <w:p w14:paraId="2B8F0820" w14:textId="77777777" w:rsidR="00523B58" w:rsidRDefault="004D5DD5" w:rsidP="00067B84">
      <w:pPr>
        <w:ind w:leftChars="150" w:left="360"/>
        <w:jc w:val="left"/>
      </w:pPr>
      <w:r>
        <w:t>・便器は通常の清掃で問題ないが、不特定多数が使用する場所は清拭消毒を行う。</w:t>
      </w:r>
    </w:p>
    <w:p w14:paraId="29378A9E" w14:textId="77777777" w:rsidR="004D5DD5" w:rsidRDefault="004D5DD5" w:rsidP="00067B84">
      <w:pPr>
        <w:ind w:leftChars="150" w:left="360"/>
        <w:jc w:val="left"/>
      </w:pPr>
      <w:r>
        <w:t>・トイレの蓋を閉めて汚物を流すよう表示する。</w:t>
      </w:r>
    </w:p>
    <w:p w14:paraId="52CDA4D1" w14:textId="77777777" w:rsidR="004D5DD5" w:rsidRDefault="004D5DD5" w:rsidP="00067B84">
      <w:pPr>
        <w:ind w:leftChars="150" w:left="600" w:hangingChars="100" w:hanging="240"/>
        <w:jc w:val="left"/>
      </w:pPr>
      <w:r>
        <w:rPr>
          <w:rFonts w:hint="eastAsia"/>
        </w:rPr>
        <w:t>・</w:t>
      </w:r>
      <w:r>
        <w:t>ハンドドライヤーは利用を止め、共通のタオルは禁止し、ペーパータオルを設置するか、従業員に個人用タオルを持参してもらう。</w:t>
      </w:r>
    </w:p>
    <w:p w14:paraId="18638BF3" w14:textId="77777777" w:rsidR="007E02D5" w:rsidRDefault="004D5DD5" w:rsidP="00D37305">
      <w:pPr>
        <w:spacing w:beforeLines="20" w:before="72"/>
        <w:ind w:leftChars="100" w:left="240"/>
      </w:pPr>
      <w:r>
        <w:rPr>
          <w:rFonts w:hint="eastAsia"/>
        </w:rPr>
        <w:t>⑥</w:t>
      </w:r>
      <w:r>
        <w:t xml:space="preserve"> </w:t>
      </w:r>
      <w:r>
        <w:t>設備・器具</w:t>
      </w:r>
    </w:p>
    <w:p w14:paraId="2F63893A" w14:textId="03344E0F" w:rsidR="007E02D5" w:rsidRDefault="004D5DD5" w:rsidP="00067B84">
      <w:pPr>
        <w:ind w:leftChars="150" w:left="600" w:hangingChars="100" w:hanging="240"/>
        <w:jc w:val="left"/>
      </w:pPr>
      <w:r>
        <w:t>・設備の</w:t>
      </w:r>
      <w:r w:rsidR="002C2B1C">
        <w:rPr>
          <w:rFonts w:hint="eastAsia"/>
        </w:rPr>
        <w:t>操作</w:t>
      </w:r>
      <w:r>
        <w:t>パネル、レバーなど、作業中に従業員が触る箇所について、作業者が交代するタイミングを含め、定期的に消毒を行うよう努める。設備の特性上、消毒できないものは、個人別の専用手袋などを装着して作業にあたる。</w:t>
      </w:r>
    </w:p>
    <w:p w14:paraId="5BC63A78" w14:textId="77777777" w:rsidR="007E02D5" w:rsidRDefault="004D5DD5" w:rsidP="00067B84">
      <w:pPr>
        <w:ind w:leftChars="150" w:left="600" w:hangingChars="100" w:hanging="240"/>
        <w:jc w:val="left"/>
      </w:pPr>
      <w:r>
        <w:t>・工具などのうち、個々の従業員が占有することが可能な器具については、共有を避ける。共有する工具については、定期的に消毒を行う。</w:t>
      </w:r>
    </w:p>
    <w:p w14:paraId="7BD0C1AC" w14:textId="77777777" w:rsidR="007E02D5" w:rsidRDefault="004D5DD5" w:rsidP="00067B84">
      <w:pPr>
        <w:ind w:leftChars="150" w:left="600" w:hangingChars="100" w:hanging="240"/>
        <w:jc w:val="left"/>
      </w:pPr>
      <w:r>
        <w:t>・ドアノブ、電気のスイッチ、ゴミ箱、電話、共有のテーブル・椅子などの共有設備については、頻繁に洗浄・消毒を行う。</w:t>
      </w:r>
    </w:p>
    <w:p w14:paraId="027D624A" w14:textId="7796BC92" w:rsidR="007E02D5" w:rsidRDefault="004D5DD5" w:rsidP="00067B84">
      <w:pPr>
        <w:ind w:leftChars="150" w:left="600" w:hangingChars="100" w:hanging="240"/>
        <w:jc w:val="left"/>
      </w:pPr>
      <w:r>
        <w:t>・ゴミはこまめに回収し、鼻水</w:t>
      </w:r>
      <w:r>
        <w:rPr>
          <w:rFonts w:hint="eastAsia"/>
        </w:rPr>
        <w:t>や唾液などがついたゴミがある場合はビニール袋に</w:t>
      </w:r>
      <w:r w:rsidR="00CA71C1">
        <w:rPr>
          <w:rFonts w:hint="eastAsia"/>
        </w:rPr>
        <w:t>入れて</w:t>
      </w:r>
      <w:r>
        <w:rPr>
          <w:rFonts w:hint="eastAsia"/>
        </w:rPr>
        <w:t>密閉</w:t>
      </w:r>
      <w:r>
        <w:t>する。ゴミの回収など清掃作業を行う従業員は、マスクや手袋を着用し、作業後に手洗いを徹底する。</w:t>
      </w:r>
    </w:p>
    <w:p w14:paraId="62C1CDBC" w14:textId="3FFE85E1" w:rsidR="007E02D5" w:rsidRDefault="004D5DD5" w:rsidP="00067B84">
      <w:pPr>
        <w:ind w:leftChars="150" w:left="600" w:hangingChars="100" w:hanging="240"/>
        <w:jc w:val="left"/>
      </w:pPr>
      <w:r w:rsidRPr="007E02D5">
        <w:rPr>
          <w:rFonts w:ascii="HGｺﾞｼｯｸM" w:hint="eastAsia"/>
        </w:rPr>
        <w:t>※</w:t>
      </w:r>
      <w:r>
        <w:t>設備や器具の消毒は、次亜塩素酸ナトリウム溶液やエタノールなど、当該設備・器具に最適な消毒液を用いる。</w:t>
      </w:r>
    </w:p>
    <w:p w14:paraId="05ADE101" w14:textId="1FB498A0" w:rsidR="007E02D5" w:rsidRDefault="002C2B1C" w:rsidP="00D37305">
      <w:pPr>
        <w:spacing w:beforeLines="20" w:before="72"/>
        <w:ind w:leftChars="100" w:left="240"/>
      </w:pPr>
      <w:r>
        <w:rPr>
          <w:rFonts w:hint="eastAsia"/>
        </w:rPr>
        <w:t>⑦</w:t>
      </w:r>
      <w:r w:rsidR="004D5DD5">
        <w:t xml:space="preserve"> </w:t>
      </w:r>
      <w:r w:rsidR="004D5DD5">
        <w:t>従業員に対する感染防止策の啓発等</w:t>
      </w:r>
    </w:p>
    <w:p w14:paraId="0FD70C50" w14:textId="18AE6842" w:rsidR="007E02D5" w:rsidRDefault="004D5DD5" w:rsidP="00067B84">
      <w:pPr>
        <w:ind w:leftChars="150" w:left="600" w:hangingChars="100" w:hanging="240"/>
        <w:jc w:val="left"/>
      </w:pPr>
      <w:r>
        <w:t>・従業員に対し、感染防止対策の重要性を理解させ、日常生活を含む行動変容を</w:t>
      </w:r>
      <w:r w:rsidR="007E02D5">
        <w:rPr>
          <w:rFonts w:hint="eastAsia"/>
        </w:rPr>
        <w:t xml:space="preserve">　</w:t>
      </w:r>
      <w:r>
        <w:t>促す。このため、これまで新型コロナウイルス感染症対策専門家会議が発表している「人との接触を８割減らす、１０のポイント」</w:t>
      </w:r>
      <w:r w:rsidR="00E976D9">
        <w:rPr>
          <w:rFonts w:hint="eastAsia"/>
          <w:vertAlign w:val="superscript"/>
        </w:rPr>
        <w:t>５</w:t>
      </w:r>
      <w:r>
        <w:t>や「『新しい生活様式』の実</w:t>
      </w:r>
      <w:r>
        <w:lastRenderedPageBreak/>
        <w:t>践例」</w:t>
      </w:r>
      <w:r w:rsidR="00E976D9" w:rsidRPr="00E976D9">
        <w:rPr>
          <w:rFonts w:hint="eastAsia"/>
          <w:vertAlign w:val="superscript"/>
        </w:rPr>
        <w:t>６</w:t>
      </w:r>
      <w:r>
        <w:t>を周知するなどの取組を行う。</w:t>
      </w:r>
    </w:p>
    <w:p w14:paraId="3DEB44A3" w14:textId="75E27926" w:rsidR="007E02D5" w:rsidRDefault="004D5DD5" w:rsidP="00067B84">
      <w:pPr>
        <w:ind w:leftChars="150" w:left="600" w:hangingChars="100" w:hanging="240"/>
        <w:jc w:val="left"/>
      </w:pPr>
      <w:r>
        <w:t>・公共交通機関や図書館など公共施設を利用する従業員には、マスクの着用、咳エチケットの徹底、車内など密閉空間での会話をしないこと等を徹底する。</w:t>
      </w:r>
    </w:p>
    <w:p w14:paraId="1C3B8E02" w14:textId="77777777" w:rsidR="007E02D5" w:rsidRDefault="004D5DD5" w:rsidP="00067B84">
      <w:pPr>
        <w:ind w:leftChars="150" w:left="600" w:hangingChars="100" w:hanging="240"/>
        <w:jc w:val="left"/>
      </w:pPr>
      <w:r>
        <w:t>・作業服などを貸与している場合、従業員がこまめに洗濯するよう促</w:t>
      </w:r>
      <w:r>
        <w:rPr>
          <w:rFonts w:hint="eastAsia"/>
        </w:rPr>
        <w:t>す。</w:t>
      </w:r>
    </w:p>
    <w:p w14:paraId="0652D62B" w14:textId="52CEE8E8" w:rsidR="004D5DD5" w:rsidRDefault="004D5DD5" w:rsidP="00067B84">
      <w:pPr>
        <w:ind w:leftChars="150" w:left="600" w:hangingChars="100" w:hanging="240"/>
        <w:jc w:val="left"/>
      </w:pPr>
      <w:r>
        <w:t>・患者、感染者、医療関係者、海外からの帰国者、その家族、児童等の人権に配慮する。</w:t>
      </w:r>
    </w:p>
    <w:p w14:paraId="43A4DCC9" w14:textId="77777777" w:rsidR="00856449" w:rsidRDefault="004D5DD5" w:rsidP="00067B84">
      <w:pPr>
        <w:ind w:leftChars="150" w:left="600" w:hangingChars="100" w:hanging="240"/>
        <w:jc w:val="left"/>
      </w:pPr>
      <w:r>
        <w:rPr>
          <w:rFonts w:hint="eastAsia"/>
        </w:rPr>
        <w:t>・</w:t>
      </w:r>
      <w:r>
        <w:t>新型コロナウイルス感染症から回復した従業員やその関係者が、事業場内で差別されることなどがないよう、従業員に周知啓発し、円滑な職場復帰のための十分な配慮を行う。</w:t>
      </w:r>
    </w:p>
    <w:p w14:paraId="1E052E19" w14:textId="77777777" w:rsidR="00856449" w:rsidRDefault="004D5DD5" w:rsidP="00067B84">
      <w:pPr>
        <w:ind w:leftChars="150" w:left="600" w:hangingChars="100" w:hanging="240"/>
        <w:jc w:val="left"/>
      </w:pPr>
      <w:r>
        <w:t>・発熱や味覚障害といった新型コロナウイルス感染症にみられる症状以外の症状も含め、体調に思わしくない点がある場合、濃厚接触の可能性がある場合、あるいは、同居家族で感染した場合、各種休暇制度や在宅勤務の利用を奨励する。</w:t>
      </w:r>
    </w:p>
    <w:p w14:paraId="72E12B96" w14:textId="77777777" w:rsidR="00856449" w:rsidRDefault="004D5DD5" w:rsidP="00067B84">
      <w:pPr>
        <w:ind w:leftChars="150" w:left="600" w:hangingChars="100" w:hanging="240"/>
        <w:jc w:val="left"/>
      </w:pPr>
      <w:r>
        <w:t>・過去</w:t>
      </w:r>
      <w:r w:rsidR="00856449">
        <w:rPr>
          <w:rFonts w:hint="eastAsia"/>
        </w:rPr>
        <w:t>１４</w:t>
      </w:r>
      <w:r>
        <w:t>日以内に政府から入国制限されている、または入国後の観察期間を必要とされている国・地域などへの渡航並びに当</w:t>
      </w:r>
      <w:r>
        <w:rPr>
          <w:rFonts w:hint="eastAsia"/>
        </w:rPr>
        <w:t>該在住者との濃厚接触がある場合、自宅待</w:t>
      </w:r>
      <w:r>
        <w:t>機を指示する。</w:t>
      </w:r>
    </w:p>
    <w:p w14:paraId="7991F789" w14:textId="5ABF2AFE" w:rsidR="00856449" w:rsidRDefault="004D5DD5" w:rsidP="00856449">
      <w:pPr>
        <w:spacing w:beforeLines="50" w:before="180"/>
        <w:jc w:val="left"/>
      </w:pPr>
      <w:r>
        <w:rPr>
          <w:rFonts w:hint="eastAsia"/>
        </w:rPr>
        <w:t>（３）お客様への対応</w:t>
      </w:r>
    </w:p>
    <w:p w14:paraId="3CE7B37C" w14:textId="77777777" w:rsidR="00856449" w:rsidRDefault="004D5DD5" w:rsidP="00067B84">
      <w:pPr>
        <w:ind w:leftChars="100" w:left="240"/>
        <w:jc w:val="left"/>
        <w:rPr>
          <w:rFonts w:ascii="HGｺﾞｼｯｸM"/>
        </w:rPr>
      </w:pPr>
      <w:r w:rsidRPr="00856449">
        <w:rPr>
          <w:rFonts w:ascii="HGｺﾞｼｯｸM" w:hint="eastAsia"/>
        </w:rPr>
        <w:t>① 来店時</w:t>
      </w:r>
    </w:p>
    <w:p w14:paraId="317E474E" w14:textId="77777777" w:rsidR="00856449" w:rsidRDefault="00856449" w:rsidP="00067B84">
      <w:pPr>
        <w:ind w:leftChars="150" w:left="360"/>
        <w:jc w:val="left"/>
        <w:rPr>
          <w:rFonts w:ascii="HGｺﾞｼｯｸM"/>
        </w:rPr>
      </w:pPr>
      <w:r>
        <w:rPr>
          <w:rFonts w:ascii="HGｺﾞｼｯｸM" w:hint="eastAsia"/>
        </w:rPr>
        <w:t>・</w:t>
      </w:r>
      <w:r w:rsidR="004D5DD5" w:rsidRPr="00856449">
        <w:rPr>
          <w:rFonts w:ascii="HGｺﾞｼｯｸM" w:hint="eastAsia"/>
        </w:rPr>
        <w:t>入口および店舗内に手指の消毒設備（アルコール消毒液等）を設置する。</w:t>
      </w:r>
    </w:p>
    <w:p w14:paraId="735E754E" w14:textId="77777777" w:rsidR="00856449" w:rsidRDefault="00856449" w:rsidP="00067B84">
      <w:pPr>
        <w:ind w:leftChars="150" w:left="360"/>
        <w:jc w:val="left"/>
        <w:rPr>
          <w:rFonts w:ascii="HGｺﾞｼｯｸM"/>
        </w:rPr>
      </w:pPr>
      <w:r>
        <w:rPr>
          <w:rFonts w:ascii="HGｺﾞｼｯｸM" w:hint="eastAsia"/>
        </w:rPr>
        <w:t>・</w:t>
      </w:r>
      <w:r w:rsidR="004D5DD5" w:rsidRPr="00856449">
        <w:rPr>
          <w:rFonts w:ascii="HGｺﾞｼｯｸM" w:hint="eastAsia"/>
        </w:rPr>
        <w:t>入店の際に手指の消毒を依頼する。</w:t>
      </w:r>
    </w:p>
    <w:p w14:paraId="291C345C" w14:textId="77777777" w:rsidR="00856449" w:rsidRDefault="00856449" w:rsidP="00067B84">
      <w:pPr>
        <w:ind w:leftChars="150" w:left="360"/>
        <w:jc w:val="left"/>
        <w:rPr>
          <w:rFonts w:ascii="HGｺﾞｼｯｸM"/>
        </w:rPr>
      </w:pPr>
      <w:r>
        <w:rPr>
          <w:rFonts w:ascii="HGｺﾞｼｯｸM" w:hint="eastAsia"/>
        </w:rPr>
        <w:t>・</w:t>
      </w:r>
      <w:r w:rsidR="004D5DD5" w:rsidRPr="00856449">
        <w:rPr>
          <w:rFonts w:ascii="HGｺﾞｼｯｸM" w:hint="eastAsia"/>
        </w:rPr>
        <w:t>店舗内では、マスクの着用を依頼する。</w:t>
      </w:r>
    </w:p>
    <w:p w14:paraId="0247A797" w14:textId="77777777" w:rsidR="00856449" w:rsidRDefault="00856449" w:rsidP="00067B84">
      <w:pPr>
        <w:ind w:leftChars="150" w:left="600" w:hangingChars="100" w:hanging="240"/>
        <w:jc w:val="left"/>
        <w:rPr>
          <w:rFonts w:ascii="HGｺﾞｼｯｸM"/>
        </w:rPr>
      </w:pPr>
      <w:r>
        <w:rPr>
          <w:rFonts w:ascii="HGｺﾞｼｯｸM" w:hint="eastAsia"/>
        </w:rPr>
        <w:t>・</w:t>
      </w:r>
      <w:r w:rsidR="004D5DD5" w:rsidRPr="00856449">
        <w:rPr>
          <w:rFonts w:ascii="HGｺﾞｼｯｸM" w:hint="eastAsia"/>
        </w:rPr>
        <w:t>受付カウンターがある場合、可能であれば、アクリル板・透明ビニールカーテンなどを設置し、従業員とお客様の間での飛沫感染を防止する。</w:t>
      </w:r>
    </w:p>
    <w:p w14:paraId="1B30743E" w14:textId="77777777" w:rsidR="00856449" w:rsidRDefault="00856449" w:rsidP="00067B84">
      <w:pPr>
        <w:ind w:leftChars="150" w:left="360"/>
        <w:jc w:val="left"/>
        <w:rPr>
          <w:rFonts w:ascii="HGｺﾞｼｯｸM"/>
        </w:rPr>
      </w:pPr>
      <w:r>
        <w:rPr>
          <w:rFonts w:ascii="HGｺﾞｼｯｸM" w:hint="eastAsia"/>
        </w:rPr>
        <w:t>・</w:t>
      </w:r>
      <w:r w:rsidR="004D5DD5" w:rsidRPr="00856449">
        <w:rPr>
          <w:rFonts w:ascii="HGｺﾞｼｯｸM" w:hint="eastAsia"/>
        </w:rPr>
        <w:t>カウンター、記入台、筆記具等の頻繁な清拭消毒を行う。</w:t>
      </w:r>
    </w:p>
    <w:p w14:paraId="611DF3B7" w14:textId="77777777" w:rsidR="00856449" w:rsidRDefault="004D5DD5" w:rsidP="00D37305">
      <w:pPr>
        <w:spacing w:beforeLines="20" w:before="72"/>
        <w:ind w:leftChars="100" w:left="240"/>
        <w:jc w:val="left"/>
      </w:pPr>
      <w:r>
        <w:rPr>
          <w:rFonts w:hint="eastAsia"/>
        </w:rPr>
        <w:t>②</w:t>
      </w:r>
      <w:r>
        <w:t xml:space="preserve"> </w:t>
      </w:r>
      <w:r>
        <w:t>店舗内清掃</w:t>
      </w:r>
    </w:p>
    <w:p w14:paraId="770D6DDC" w14:textId="77777777" w:rsidR="00856449" w:rsidRDefault="00856449" w:rsidP="00067B84">
      <w:pPr>
        <w:ind w:leftChars="150" w:left="600" w:hangingChars="100" w:hanging="240"/>
        <w:jc w:val="left"/>
      </w:pPr>
      <w:r>
        <w:rPr>
          <w:rFonts w:hint="eastAsia"/>
        </w:rPr>
        <w:t>・</w:t>
      </w:r>
      <w:r w:rsidR="004D5DD5">
        <w:t>アルコール溶液や市販されている界面活性剤含有の洗浄剤や漂白剤溶液を用いて清掃する。</w:t>
      </w:r>
    </w:p>
    <w:p w14:paraId="33855B14" w14:textId="77777777" w:rsidR="00856449" w:rsidRDefault="00856449" w:rsidP="00067B84">
      <w:pPr>
        <w:ind w:leftChars="150" w:left="600" w:hangingChars="100" w:hanging="240"/>
        <w:jc w:val="left"/>
      </w:pPr>
      <w:r>
        <w:rPr>
          <w:rFonts w:hint="eastAsia"/>
        </w:rPr>
        <w:t>・</w:t>
      </w:r>
      <w:r w:rsidR="004D5DD5">
        <w:t>通常の清掃後に、不特定多数が触れる環境表面を、始業前、始業後に清拭消毒することが重要であり、ドアノブやエレベーターのボタン、階段の手すり、カウンター、申し込み台、共用パソコンなどは、定期的にアルコール液で拭く。</w:t>
      </w:r>
    </w:p>
    <w:p w14:paraId="61FC17C8" w14:textId="18BED163" w:rsidR="004D5DD5" w:rsidRPr="00856449" w:rsidRDefault="00856449" w:rsidP="00067B84">
      <w:pPr>
        <w:ind w:leftChars="150" w:left="600" w:hangingChars="100" w:hanging="240"/>
        <w:jc w:val="left"/>
        <w:rPr>
          <w:rFonts w:ascii="HGｺﾞｼｯｸM"/>
        </w:rPr>
      </w:pPr>
      <w:r>
        <w:rPr>
          <w:rFonts w:hint="eastAsia"/>
        </w:rPr>
        <w:t>・</w:t>
      </w:r>
      <w:r w:rsidR="004D5DD5">
        <w:t>手が触れることがない床や壁は、通常の清掃で良い。</w:t>
      </w:r>
    </w:p>
    <w:p w14:paraId="59D036CC" w14:textId="77777777" w:rsidR="00856449" w:rsidRDefault="004D5DD5" w:rsidP="00D37305">
      <w:pPr>
        <w:spacing w:beforeLines="20" w:before="72"/>
        <w:ind w:leftChars="100" w:left="240"/>
      </w:pPr>
      <w:r>
        <w:rPr>
          <w:rFonts w:hint="eastAsia"/>
        </w:rPr>
        <w:t>③</w:t>
      </w:r>
      <w:r>
        <w:t xml:space="preserve"> </w:t>
      </w:r>
      <w:r>
        <w:t>店舗内トイレ（</w:t>
      </w:r>
      <w:r w:rsidR="00856449">
        <w:rPr>
          <w:rFonts w:hint="eastAsia"/>
        </w:rPr>
        <w:t>※</w:t>
      </w:r>
      <w:r>
        <w:t>感染リスクが比較的高いと考えられるため留意する。）</w:t>
      </w:r>
    </w:p>
    <w:p w14:paraId="4B6B0983" w14:textId="06590F06" w:rsidR="00856449" w:rsidRDefault="00856449" w:rsidP="00067B84">
      <w:pPr>
        <w:ind w:leftChars="150" w:left="360"/>
      </w:pPr>
      <w:r>
        <w:rPr>
          <w:rFonts w:hint="eastAsia"/>
        </w:rPr>
        <w:t>・</w:t>
      </w:r>
      <w:r w:rsidR="004D5DD5">
        <w:t>便器内は、通常の清掃で良い。</w:t>
      </w:r>
    </w:p>
    <w:p w14:paraId="62AC651B" w14:textId="77777777" w:rsidR="00856449" w:rsidRDefault="00856449" w:rsidP="00067B84">
      <w:pPr>
        <w:ind w:leftChars="150" w:left="360"/>
      </w:pPr>
      <w:r>
        <w:rPr>
          <w:rFonts w:hint="eastAsia"/>
        </w:rPr>
        <w:t>・</w:t>
      </w:r>
      <w:r w:rsidR="004D5DD5">
        <w:t>不特定多数が接触する場所は、清拭消毒を行う。</w:t>
      </w:r>
    </w:p>
    <w:p w14:paraId="5CC01E72" w14:textId="77777777" w:rsidR="00856449" w:rsidRDefault="00856449" w:rsidP="00067B84">
      <w:pPr>
        <w:ind w:leftChars="150" w:left="360"/>
      </w:pPr>
      <w:r>
        <w:rPr>
          <w:rFonts w:hint="eastAsia"/>
        </w:rPr>
        <w:t>・</w:t>
      </w:r>
      <w:r w:rsidR="004D5DD5">
        <w:t>トイレの蓋を閉めて汚物を流すよう表示する。</w:t>
      </w:r>
    </w:p>
    <w:p w14:paraId="13694B7D" w14:textId="77777777" w:rsidR="00856449" w:rsidRDefault="00856449" w:rsidP="00067B84">
      <w:pPr>
        <w:ind w:leftChars="150" w:left="360"/>
      </w:pPr>
      <w:r>
        <w:rPr>
          <w:rFonts w:hint="eastAsia"/>
        </w:rPr>
        <w:t>・</w:t>
      </w:r>
      <w:r w:rsidR="004D5DD5">
        <w:t>ペーパータオルを設置するか、個人用にタオルを準備する。</w:t>
      </w:r>
    </w:p>
    <w:p w14:paraId="366B10EA" w14:textId="77777777" w:rsidR="00856449" w:rsidRDefault="00856449" w:rsidP="00067B84">
      <w:pPr>
        <w:ind w:leftChars="150" w:left="360"/>
      </w:pPr>
      <w:r>
        <w:rPr>
          <w:rFonts w:hint="eastAsia"/>
        </w:rPr>
        <w:t>・</w:t>
      </w:r>
      <w:r w:rsidR="004D5DD5">
        <w:t>ハンドドライヤーは止め、共通のタオルは禁止する。</w:t>
      </w:r>
    </w:p>
    <w:p w14:paraId="0D0D6CEB" w14:textId="08C88A36" w:rsidR="004D5DD5" w:rsidRDefault="00856449" w:rsidP="00067B84">
      <w:pPr>
        <w:ind w:leftChars="150" w:left="360"/>
      </w:pPr>
      <w:r>
        <w:rPr>
          <w:rFonts w:hint="eastAsia"/>
        </w:rPr>
        <w:t>・</w:t>
      </w:r>
      <w:r w:rsidR="004D5DD5">
        <w:t>常時換気をオンにしておくなど換気に留意する。</w:t>
      </w:r>
    </w:p>
    <w:p w14:paraId="31217F58" w14:textId="77777777" w:rsidR="00856449" w:rsidRDefault="004D5DD5" w:rsidP="00D37305">
      <w:pPr>
        <w:spacing w:beforeLines="20" w:before="72"/>
        <w:ind w:leftChars="100" w:left="240"/>
      </w:pPr>
      <w:r>
        <w:rPr>
          <w:rFonts w:hint="eastAsia"/>
        </w:rPr>
        <w:t>④</w:t>
      </w:r>
      <w:r>
        <w:t xml:space="preserve"> </w:t>
      </w:r>
      <w:r>
        <w:t>納車車両</w:t>
      </w:r>
    </w:p>
    <w:p w14:paraId="0FB70B80" w14:textId="21651478" w:rsidR="004D5DD5" w:rsidRDefault="004D5DD5" w:rsidP="00067B84">
      <w:pPr>
        <w:ind w:leftChars="150" w:left="600" w:hangingChars="100" w:hanging="240"/>
        <w:jc w:val="left"/>
      </w:pPr>
      <w:r>
        <w:lastRenderedPageBreak/>
        <w:t>・運転席回りのハンドル、操作レバー、スイッチ類、タッチパネル、ドアノブ等について必要に応じ納車前に清掃消毒を行う。</w:t>
      </w:r>
    </w:p>
    <w:p w14:paraId="015E1DE9" w14:textId="7B8DECC7" w:rsidR="002C2B1C" w:rsidRDefault="002C2B1C" w:rsidP="002C2B1C">
      <w:pPr>
        <w:spacing w:beforeLines="20" w:before="72"/>
        <w:ind w:leftChars="100" w:left="240"/>
      </w:pPr>
      <w:r>
        <w:rPr>
          <w:rFonts w:hint="eastAsia"/>
        </w:rPr>
        <w:t>⑤</w:t>
      </w:r>
      <w:r>
        <w:t xml:space="preserve"> </w:t>
      </w:r>
      <w:r>
        <w:rPr>
          <w:rFonts w:hint="eastAsia"/>
        </w:rPr>
        <w:t>作業</w:t>
      </w:r>
      <w:r>
        <w:t>場への立ち入り</w:t>
      </w:r>
    </w:p>
    <w:p w14:paraId="3DCF09B3" w14:textId="7D2B16BE" w:rsidR="002C2B1C" w:rsidRDefault="002C2B1C" w:rsidP="002C2B1C">
      <w:pPr>
        <w:ind w:leftChars="150" w:left="600" w:hangingChars="100" w:hanging="240"/>
        <w:jc w:val="left"/>
      </w:pPr>
      <w:r>
        <w:t>・</w:t>
      </w:r>
      <w:r>
        <w:rPr>
          <w:rFonts w:hint="eastAsia"/>
        </w:rPr>
        <w:t>お客様</w:t>
      </w:r>
      <w:r>
        <w:t>や外部関係者の立ち入りは、必要性を含め検討し、立ち入りを認める場合には、当該者に対して、従業員に準じた感染防止対策を求める。</w:t>
      </w:r>
    </w:p>
    <w:p w14:paraId="664F6140" w14:textId="77777777" w:rsidR="00084E63" w:rsidRDefault="004D5DD5" w:rsidP="00D37305">
      <w:pPr>
        <w:spacing w:beforeLines="50" w:before="180"/>
      </w:pPr>
      <w:r>
        <w:rPr>
          <w:rFonts w:hint="eastAsia"/>
        </w:rPr>
        <w:t>（４）従業員に感染者が確認された場合の対応</w:t>
      </w:r>
    </w:p>
    <w:p w14:paraId="5E1890C2" w14:textId="77777777" w:rsidR="00067B84" w:rsidRDefault="004D5DD5" w:rsidP="003907D3">
      <w:pPr>
        <w:ind w:leftChars="100" w:left="240"/>
      </w:pPr>
      <w:r>
        <w:t>・保健所、医療機関の指示に従う。</w:t>
      </w:r>
    </w:p>
    <w:p w14:paraId="2EAD6DE8" w14:textId="73908C68" w:rsidR="003907D3" w:rsidRDefault="004D5DD5" w:rsidP="003907D3">
      <w:pPr>
        <w:ind w:leftChars="100" w:left="480" w:hangingChars="100" w:hanging="240"/>
        <w:jc w:val="left"/>
      </w:pPr>
      <w:r>
        <w:t>・感染者の行動範囲を踏まえ、感染者の勤務場所を消毒し、同勤務場所の勤務者に自宅待機させることを検討する。</w:t>
      </w:r>
      <w:r w:rsidR="00657800">
        <w:rPr>
          <w:rFonts w:hint="eastAsia"/>
        </w:rPr>
        <w:t>感染者の人権に配慮し、個人名が特定されることがないよう留意する。なお、新型コロナウイルス感染症の感染拡大防止を目的とした個人データの取扱いについては、個人情報保護に配慮し、適正に取り扱う</w:t>
      </w:r>
      <w:r w:rsidR="00657800" w:rsidRPr="00657800">
        <w:rPr>
          <w:rFonts w:hint="eastAsia"/>
          <w:vertAlign w:val="superscript"/>
        </w:rPr>
        <w:t>７</w:t>
      </w:r>
      <w:r w:rsidR="00657800">
        <w:rPr>
          <w:rFonts w:hint="eastAsia"/>
        </w:rPr>
        <w:t>。事業場内で感染者が確認された場合の公表の有無・方法については、上記のように個人情報保護に配慮しつつ、公衆衛生上の要請も踏まえ、実態に応じた検討を行うものとする。</w:t>
      </w:r>
    </w:p>
    <w:p w14:paraId="2C25FE7F" w14:textId="77777777" w:rsidR="00084E63" w:rsidRDefault="004D5DD5" w:rsidP="00084E63">
      <w:pPr>
        <w:spacing w:beforeLines="50" w:before="180"/>
      </w:pPr>
      <w:r>
        <w:rPr>
          <w:rFonts w:hint="eastAsia"/>
        </w:rPr>
        <w:t>（５）その他</w:t>
      </w:r>
    </w:p>
    <w:p w14:paraId="59D34BCD" w14:textId="48E036CB" w:rsidR="004D5DD5" w:rsidRDefault="004D5DD5" w:rsidP="003907D3">
      <w:pPr>
        <w:ind w:leftChars="100" w:left="240"/>
      </w:pPr>
      <w:r>
        <w:t>・保健所との連絡体制を確立し、保健所の聞き取りなどに協力する。</w:t>
      </w:r>
    </w:p>
    <w:p w14:paraId="1A0FCEC4" w14:textId="0349A1D5" w:rsidR="004D5DD5" w:rsidRDefault="004D5DD5" w:rsidP="00084E63">
      <w:pPr>
        <w:spacing w:beforeLines="50" w:before="180"/>
        <w:jc w:val="right"/>
      </w:pPr>
      <w:r>
        <w:rPr>
          <w:rFonts w:hint="eastAsia"/>
        </w:rPr>
        <w:t>以</w:t>
      </w:r>
      <w:r>
        <w:t xml:space="preserve"> </w:t>
      </w:r>
      <w:r>
        <w:t>上</w:t>
      </w:r>
    </w:p>
    <w:p w14:paraId="6B7C0021" w14:textId="20932495" w:rsidR="004D5DD5" w:rsidRPr="00594953" w:rsidRDefault="00594953" w:rsidP="00594953">
      <w:pPr>
        <w:wordWrap w:val="0"/>
        <w:rPr>
          <w:rFonts w:ascii="HGｺﾞｼｯｸM"/>
          <w:u w:val="single"/>
        </w:rPr>
      </w:pPr>
      <w:r w:rsidRPr="00594953">
        <w:rPr>
          <w:rFonts w:ascii="HGｺﾞｼｯｸM" w:hint="eastAsia"/>
          <w:u w:val="single"/>
        </w:rPr>
        <w:t xml:space="preserve">　　　　　　　　　　　　　　　　　　　　　　　　</w:t>
      </w:r>
    </w:p>
    <w:p w14:paraId="2C53ADBC" w14:textId="4BAD0824" w:rsidR="00B308A7" w:rsidRDefault="00B308A7" w:rsidP="004D5DD5">
      <w:pPr>
        <w:rPr>
          <w:rFonts w:ascii="HGｺﾞｼｯｸM"/>
        </w:rPr>
      </w:pPr>
      <w:r w:rsidRPr="00B308A7">
        <w:rPr>
          <w:rFonts w:ascii="HGｺﾞｼｯｸM" w:hint="eastAsia"/>
          <w:vertAlign w:val="superscript"/>
        </w:rPr>
        <w:t>１</w:t>
      </w:r>
      <w:r w:rsidRPr="00B308A7">
        <w:rPr>
          <w:rFonts w:ascii="HGｺﾞｼｯｸM"/>
        </w:rPr>
        <w:t xml:space="preserve"> </w:t>
      </w:r>
      <w:hyperlink r:id="rId7" w:history="1">
        <w:r w:rsidRPr="00B308A7">
          <w:rPr>
            <w:rStyle w:val="a3"/>
            <w:rFonts w:ascii="HGPｺﾞｼｯｸM" w:eastAsia="HGPｺﾞｼｯｸM"/>
            <w:color w:val="auto"/>
            <w:u w:val="none"/>
          </w:rPr>
          <w:t>https://corona.go.jp/news/news_20200411_53.html</w:t>
        </w:r>
      </w:hyperlink>
    </w:p>
    <w:p w14:paraId="55E8396B" w14:textId="5766679D" w:rsidR="00B308A7" w:rsidRDefault="00B308A7" w:rsidP="00B308A7">
      <w:pPr>
        <w:ind w:left="240" w:hangingChars="100" w:hanging="240"/>
        <w:jc w:val="left"/>
        <w:rPr>
          <w:rFonts w:ascii="HGｺﾞｼｯｸM"/>
        </w:rPr>
      </w:pPr>
      <w:r w:rsidRPr="00B308A7">
        <w:rPr>
          <w:vertAlign w:val="superscript"/>
        </w:rPr>
        <w:t>２</w:t>
      </w:r>
      <w:r>
        <w:rPr>
          <w:rFonts w:ascii="HGｺﾞｼｯｸM" w:hint="eastAsia"/>
        </w:rPr>
        <w:t xml:space="preserve"> </w:t>
      </w:r>
      <w:r w:rsidRPr="00B308A7">
        <w:rPr>
          <w:rFonts w:ascii="HGｺﾞｼｯｸM"/>
        </w:rPr>
        <w:t>新型コロナウイルス感染症対策専門家会議「新型コロナウイルス感染症対策の状況分析・提言」</w:t>
      </w:r>
      <w:r w:rsidRPr="00B308A7">
        <w:rPr>
          <w:rFonts w:hint="eastAsia"/>
        </w:rPr>
        <w:t>（</w:t>
      </w:r>
      <w:r w:rsidRPr="00B308A7">
        <w:rPr>
          <w:rFonts w:ascii="HGPｺﾞｼｯｸM" w:eastAsia="HGPｺﾞｼｯｸM" w:hint="eastAsia"/>
        </w:rPr>
        <w:t>２０２０年５月４日</w:t>
      </w:r>
      <w:r w:rsidRPr="00B308A7">
        <w:rPr>
          <w:rFonts w:hint="eastAsia"/>
        </w:rPr>
        <w:t>）</w:t>
      </w:r>
      <w:r w:rsidRPr="00B308A7">
        <w:rPr>
          <w:rFonts w:ascii="HGｺﾞｼｯｸM"/>
        </w:rPr>
        <w:t>https://www.mhlw.go.jp/stf/seisakunitsuite/bunya/0000121431_00093.html</w:t>
      </w:r>
    </w:p>
    <w:p w14:paraId="4F878C57" w14:textId="671BA489" w:rsidR="00B308A7" w:rsidRPr="00B308A7" w:rsidRDefault="00B308A7" w:rsidP="00B308A7">
      <w:pPr>
        <w:ind w:left="240" w:hangingChars="100" w:hanging="240"/>
        <w:jc w:val="left"/>
      </w:pPr>
      <w:r w:rsidRPr="00B308A7">
        <w:rPr>
          <w:rFonts w:hint="eastAsia"/>
          <w:vertAlign w:val="superscript"/>
        </w:rPr>
        <w:t>３</w:t>
      </w:r>
      <w:r>
        <w:rPr>
          <w:rFonts w:hint="eastAsia"/>
        </w:rPr>
        <w:t xml:space="preserve"> </w:t>
      </w:r>
      <w:r w:rsidRPr="00B308A7">
        <w:rPr>
          <w:rFonts w:hint="eastAsia"/>
        </w:rPr>
        <w:t>日本渡航医学会－日本産業衛生学会作成「職域のための新型コロナウイルス感染症対策ガイド」など</w:t>
      </w:r>
    </w:p>
    <w:p w14:paraId="0DA81ADC" w14:textId="1E1FD254" w:rsidR="00B308A7" w:rsidRDefault="00B308A7" w:rsidP="00B308A7">
      <w:pPr>
        <w:ind w:firstLineChars="100" w:firstLine="240"/>
        <w:rPr>
          <w:rFonts w:ascii="HGｺﾞｼｯｸM"/>
        </w:rPr>
      </w:pPr>
      <w:r w:rsidRPr="00B308A7">
        <w:rPr>
          <w:rFonts w:ascii="HGｺﾞｼｯｸM" w:hint="eastAsia"/>
        </w:rPr>
        <w:t>（</w:t>
      </w:r>
      <w:r w:rsidRPr="00B308A7">
        <w:rPr>
          <w:rFonts w:ascii="HGｺﾞｼｯｸM"/>
        </w:rPr>
        <w:t>https://www.sanei.or.jp/images/contents/416/COVID-19guide0511koukai.pdf）</w:t>
      </w:r>
    </w:p>
    <w:p w14:paraId="63B78189" w14:textId="54575F2B" w:rsidR="00B308A7" w:rsidRPr="00B308A7" w:rsidRDefault="00B308A7" w:rsidP="00B308A7">
      <w:r w:rsidRPr="00B308A7">
        <w:rPr>
          <w:rFonts w:hint="eastAsia"/>
          <w:vertAlign w:val="superscript"/>
        </w:rPr>
        <w:t>４</w:t>
      </w:r>
      <w:r>
        <w:rPr>
          <w:rFonts w:hint="eastAsia"/>
        </w:rPr>
        <w:t xml:space="preserve"> </w:t>
      </w:r>
      <w:r w:rsidRPr="00B308A7">
        <w:rPr>
          <w:rFonts w:hint="eastAsia"/>
        </w:rPr>
        <w:t>環境省・厚生労働省リーフレット「令和２年度の熱中症予防行動」</w:t>
      </w:r>
    </w:p>
    <w:p w14:paraId="11F13EB0" w14:textId="476BF17E" w:rsidR="00B308A7" w:rsidRPr="00363548" w:rsidRDefault="00363548" w:rsidP="00B308A7">
      <w:pPr>
        <w:ind w:firstLineChars="100" w:firstLine="240"/>
        <w:rPr>
          <w:rFonts w:ascii="HGｺﾞｼｯｸM"/>
        </w:rPr>
      </w:pPr>
      <w:r>
        <w:rPr>
          <w:rFonts w:ascii="HGｺﾞｼｯｸM" w:hint="eastAsia"/>
        </w:rPr>
        <w:t>（https://www.wbgt.env.go.jp/pdf/20200526_leaflet.pdf</w:t>
      </w:r>
      <w:r w:rsidR="00B308A7" w:rsidRPr="00363548">
        <w:rPr>
          <w:rFonts w:ascii="HGｺﾞｼｯｸM" w:hint="eastAsia"/>
        </w:rPr>
        <w:t>）</w:t>
      </w:r>
    </w:p>
    <w:p w14:paraId="38224B40" w14:textId="394C23AB" w:rsidR="00B308A7" w:rsidRPr="00B308A7" w:rsidRDefault="00B308A7" w:rsidP="00B308A7">
      <w:pPr>
        <w:ind w:leftChars="100" w:left="240"/>
        <w:jc w:val="left"/>
      </w:pPr>
      <w:r w:rsidRPr="00B308A7">
        <w:rPr>
          <w:rFonts w:hint="eastAsia"/>
        </w:rPr>
        <w:t>環境省「令和２年度の熱中症予防行動の留意点について</w:t>
      </w:r>
      <w:r>
        <w:rPr>
          <w:rFonts w:hint="eastAsia"/>
        </w:rPr>
        <w:t xml:space="preserve"> </w:t>
      </w:r>
      <w:r w:rsidRPr="00B308A7">
        <w:rPr>
          <w:rFonts w:hint="eastAsia"/>
        </w:rPr>
        <w:t>～「新型コロナウイルスを想定した『新しい生活様式』」における熱中症予防～</w:t>
      </w:r>
    </w:p>
    <w:p w14:paraId="16ADA501" w14:textId="6D8DE085" w:rsidR="00B308A7" w:rsidRPr="00B308A7" w:rsidRDefault="00B308A7" w:rsidP="00B308A7">
      <w:pPr>
        <w:ind w:rightChars="-50" w:right="-120" w:firstLineChars="100" w:firstLine="240"/>
        <w:jc w:val="left"/>
        <w:rPr>
          <w:rFonts w:ascii="HGPｺﾞｼｯｸM" w:eastAsia="HGPｺﾞｼｯｸM"/>
        </w:rPr>
      </w:pPr>
      <w:r w:rsidRPr="00B308A7">
        <w:rPr>
          <w:rFonts w:ascii="HGPｺﾞｼｯｸM" w:eastAsia="HGPｺﾞｼｯｸM"/>
        </w:rPr>
        <w:t>(https://www.env.go.jp/saigai/novel_coronavirus_2020/heat_illness_prevention_2020.pdf)</w:t>
      </w:r>
    </w:p>
    <w:p w14:paraId="1E9FC72B" w14:textId="0279C426" w:rsidR="00B308A7" w:rsidRPr="00B308A7" w:rsidRDefault="00B308A7" w:rsidP="00B308A7">
      <w:pPr>
        <w:ind w:firstLineChars="100" w:firstLine="240"/>
      </w:pPr>
      <w:r w:rsidRPr="00B308A7">
        <w:rPr>
          <w:rFonts w:hint="eastAsia"/>
        </w:rPr>
        <w:t>厚生労働省「新しい生活様式」における熱中症予防行動のポイント</w:t>
      </w:r>
    </w:p>
    <w:p w14:paraId="24C843F5" w14:textId="70657CE6" w:rsidR="00B308A7" w:rsidRPr="00B308A7" w:rsidRDefault="00B308A7" w:rsidP="00B308A7">
      <w:pPr>
        <w:ind w:firstLineChars="100" w:firstLine="240"/>
        <w:rPr>
          <w:rFonts w:ascii="HGPｺﾞｼｯｸM" w:eastAsia="HGPｺﾞｼｯｸM"/>
        </w:rPr>
      </w:pPr>
      <w:r w:rsidRPr="00B308A7">
        <w:rPr>
          <w:rFonts w:ascii="HGPｺﾞｼｯｸM" w:eastAsia="HGPｺﾞｼｯｸM"/>
        </w:rPr>
        <w:t>(https://www.mhlw.go.jp/stf/seisakunitsuite/bunya/0000121431_coronanettyuu.html)</w:t>
      </w:r>
    </w:p>
    <w:p w14:paraId="0672C30B" w14:textId="0CCD8F05" w:rsidR="00B308A7" w:rsidRPr="00B308A7" w:rsidRDefault="00B308A7" w:rsidP="00B308A7">
      <w:pPr>
        <w:rPr>
          <w:rFonts w:ascii="HGｺﾞｼｯｸM"/>
        </w:rPr>
      </w:pPr>
      <w:r w:rsidRPr="00B308A7">
        <w:rPr>
          <w:rFonts w:ascii="HGｺﾞｼｯｸM" w:hint="eastAsia"/>
          <w:vertAlign w:val="superscript"/>
        </w:rPr>
        <w:t>５</w:t>
      </w:r>
      <w:r w:rsidRPr="00B308A7">
        <w:rPr>
          <w:rFonts w:ascii="HGｺﾞｼｯｸM"/>
        </w:rPr>
        <w:t xml:space="preserve"> </w:t>
      </w:r>
      <w:r w:rsidRPr="00B308A7">
        <w:rPr>
          <w:rFonts w:ascii="HGPｺﾞｼｯｸM" w:eastAsia="HGPｺﾞｼｯｸM"/>
        </w:rPr>
        <w:t>https://www.mhlw.go.jp/stf/seisakunitsuite/bunya/0000121431_00116.html</w:t>
      </w:r>
    </w:p>
    <w:p w14:paraId="35808FEB" w14:textId="3551AEF5" w:rsidR="00B308A7" w:rsidRDefault="00B308A7" w:rsidP="0023519C">
      <w:pPr>
        <w:jc w:val="left"/>
        <w:rPr>
          <w:rFonts w:ascii="HGｺﾞｼｯｸM"/>
        </w:rPr>
      </w:pPr>
      <w:r w:rsidRPr="0023519C">
        <w:rPr>
          <w:rFonts w:ascii="HGｺﾞｼｯｸM" w:hint="eastAsia"/>
          <w:vertAlign w:val="superscript"/>
        </w:rPr>
        <w:t>６</w:t>
      </w:r>
      <w:r w:rsidR="0023519C">
        <w:rPr>
          <w:rFonts w:ascii="HGｺﾞｼｯｸM"/>
        </w:rPr>
        <w:t xml:space="preserve"> </w:t>
      </w:r>
      <w:r w:rsidR="0023519C" w:rsidRPr="0023519C">
        <w:rPr>
          <w:rFonts w:ascii="HGPｺﾞｼｯｸM" w:eastAsia="HGPｺﾞｼｯｸM"/>
        </w:rPr>
        <w:t>https://www.mhlw.go.jp/stf/seisakunitsuite/bunya/0000121431_newlifestyle.html</w:t>
      </w:r>
    </w:p>
    <w:p w14:paraId="1591B738" w14:textId="304DB679" w:rsidR="00B308A7" w:rsidRDefault="0023519C" w:rsidP="0023519C">
      <w:pPr>
        <w:ind w:left="240" w:hangingChars="100" w:hanging="240"/>
        <w:jc w:val="left"/>
        <w:rPr>
          <w:rFonts w:ascii="HGｺﾞｼｯｸM"/>
        </w:rPr>
      </w:pPr>
      <w:r w:rsidRPr="0023519C">
        <w:rPr>
          <w:rFonts w:ascii="HGｺﾞｼｯｸM" w:hint="eastAsia"/>
          <w:vertAlign w:val="superscript"/>
        </w:rPr>
        <w:t>７</w:t>
      </w:r>
      <w:r>
        <w:rPr>
          <w:rFonts w:ascii="HGｺﾞｼｯｸM" w:hint="eastAsia"/>
        </w:rPr>
        <w:t xml:space="preserve"> </w:t>
      </w:r>
      <w:r w:rsidRPr="0023519C">
        <w:rPr>
          <w:rFonts w:ascii="HGｺﾞｼｯｸM" w:hint="eastAsia"/>
        </w:rPr>
        <w:t>個人情報保護委員会「新型コロナウイルス感染症の拡大防止を目的とした個人データの取扱いについて」</w:t>
      </w:r>
      <w:r w:rsidRPr="0023519C">
        <w:rPr>
          <w:rFonts w:ascii="HGPｺﾞｼｯｸM" w:eastAsia="HGPｺﾞｼｯｸM"/>
        </w:rPr>
        <w:t>( https://www.ppc.go.jp/news/careful_information/covid-19/)</w:t>
      </w:r>
      <w:r w:rsidRPr="0023519C">
        <w:rPr>
          <w:rFonts w:ascii="HGｺﾞｼｯｸM"/>
        </w:rPr>
        <w:t>などを参照。</w:t>
      </w:r>
    </w:p>
    <w:sectPr w:rsidR="00B308A7" w:rsidSect="005910B2">
      <w:footerReference w:type="default" r:id="rId8"/>
      <w:pgSz w:w="11906" w:h="16838" w:code="9"/>
      <w:pgMar w:top="1418" w:right="1134" w:bottom="1134" w:left="1418" w:header="170"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49EBB" w14:textId="77777777" w:rsidR="00E80917" w:rsidRDefault="00E80917" w:rsidP="005910B2">
      <w:r>
        <w:separator/>
      </w:r>
    </w:p>
  </w:endnote>
  <w:endnote w:type="continuationSeparator" w:id="0">
    <w:p w14:paraId="53B3D952" w14:textId="77777777" w:rsidR="00E80917" w:rsidRDefault="00E80917" w:rsidP="0059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7559649"/>
      <w:docPartObj>
        <w:docPartGallery w:val="Page Numbers (Bottom of Page)"/>
        <w:docPartUnique/>
      </w:docPartObj>
    </w:sdtPr>
    <w:sdtEndPr/>
    <w:sdtContent>
      <w:p w14:paraId="5106EC37" w14:textId="32C438FE" w:rsidR="005910B2" w:rsidRDefault="005910B2">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6C832" w14:textId="77777777" w:rsidR="00E80917" w:rsidRDefault="00E80917" w:rsidP="005910B2">
      <w:r>
        <w:separator/>
      </w:r>
    </w:p>
  </w:footnote>
  <w:footnote w:type="continuationSeparator" w:id="0">
    <w:p w14:paraId="0F4EB6CD" w14:textId="77777777" w:rsidR="00E80917" w:rsidRDefault="00E80917" w:rsidP="00591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D5"/>
    <w:rsid w:val="00067B84"/>
    <w:rsid w:val="00084E63"/>
    <w:rsid w:val="00213CF4"/>
    <w:rsid w:val="0023519C"/>
    <w:rsid w:val="002C2B1C"/>
    <w:rsid w:val="002E65F3"/>
    <w:rsid w:val="0032046E"/>
    <w:rsid w:val="00363548"/>
    <w:rsid w:val="003907D3"/>
    <w:rsid w:val="00453590"/>
    <w:rsid w:val="004836BF"/>
    <w:rsid w:val="00494894"/>
    <w:rsid w:val="004D5DD5"/>
    <w:rsid w:val="00523B58"/>
    <w:rsid w:val="005314A9"/>
    <w:rsid w:val="005910B2"/>
    <w:rsid w:val="00594953"/>
    <w:rsid w:val="005F3186"/>
    <w:rsid w:val="00600659"/>
    <w:rsid w:val="00657800"/>
    <w:rsid w:val="0067641D"/>
    <w:rsid w:val="00722827"/>
    <w:rsid w:val="00742889"/>
    <w:rsid w:val="007E02D5"/>
    <w:rsid w:val="00810897"/>
    <w:rsid w:val="00856449"/>
    <w:rsid w:val="008A3675"/>
    <w:rsid w:val="008C2DE1"/>
    <w:rsid w:val="009364F1"/>
    <w:rsid w:val="00AB6A8F"/>
    <w:rsid w:val="00B308A7"/>
    <w:rsid w:val="00B61DE2"/>
    <w:rsid w:val="00BB457D"/>
    <w:rsid w:val="00C4006A"/>
    <w:rsid w:val="00CA002F"/>
    <w:rsid w:val="00CA26CF"/>
    <w:rsid w:val="00CA71C1"/>
    <w:rsid w:val="00D37305"/>
    <w:rsid w:val="00D81F55"/>
    <w:rsid w:val="00E74776"/>
    <w:rsid w:val="00E80917"/>
    <w:rsid w:val="00E976D9"/>
    <w:rsid w:val="00F52584"/>
    <w:rsid w:val="00FA6E36"/>
    <w:rsid w:val="00FB1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C90325"/>
  <w15:chartTrackingRefBased/>
  <w15:docId w15:val="{B4A2E7D6-56C3-4E0D-9254-F8C38A4D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DD5"/>
    <w:pPr>
      <w:widowControl w:val="0"/>
      <w:jc w:val="both"/>
    </w:pPr>
    <w:rPr>
      <w:rFonts w:eastAsia="HGｺﾞｼｯｸ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4894"/>
    <w:rPr>
      <w:color w:val="0563C1" w:themeColor="hyperlink"/>
      <w:u w:val="single"/>
    </w:rPr>
  </w:style>
  <w:style w:type="character" w:styleId="a4">
    <w:name w:val="Unresolved Mention"/>
    <w:basedOn w:val="a0"/>
    <w:uiPriority w:val="99"/>
    <w:semiHidden/>
    <w:unhideWhenUsed/>
    <w:rsid w:val="00494894"/>
    <w:rPr>
      <w:color w:val="605E5C"/>
      <w:shd w:val="clear" w:color="auto" w:fill="E1DFDD"/>
    </w:rPr>
  </w:style>
  <w:style w:type="paragraph" w:styleId="a5">
    <w:name w:val="header"/>
    <w:basedOn w:val="a"/>
    <w:link w:val="a6"/>
    <w:uiPriority w:val="99"/>
    <w:unhideWhenUsed/>
    <w:rsid w:val="005910B2"/>
    <w:pPr>
      <w:tabs>
        <w:tab w:val="center" w:pos="4252"/>
        <w:tab w:val="right" w:pos="8504"/>
      </w:tabs>
      <w:snapToGrid w:val="0"/>
    </w:pPr>
  </w:style>
  <w:style w:type="character" w:customStyle="1" w:styleId="a6">
    <w:name w:val="ヘッダー (文字)"/>
    <w:basedOn w:val="a0"/>
    <w:link w:val="a5"/>
    <w:uiPriority w:val="99"/>
    <w:rsid w:val="005910B2"/>
    <w:rPr>
      <w:rFonts w:eastAsia="HGｺﾞｼｯｸM"/>
      <w:sz w:val="24"/>
    </w:rPr>
  </w:style>
  <w:style w:type="paragraph" w:styleId="a7">
    <w:name w:val="footer"/>
    <w:basedOn w:val="a"/>
    <w:link w:val="a8"/>
    <w:uiPriority w:val="99"/>
    <w:unhideWhenUsed/>
    <w:rsid w:val="005910B2"/>
    <w:pPr>
      <w:tabs>
        <w:tab w:val="center" w:pos="4252"/>
        <w:tab w:val="right" w:pos="8504"/>
      </w:tabs>
      <w:snapToGrid w:val="0"/>
    </w:pPr>
  </w:style>
  <w:style w:type="character" w:customStyle="1" w:styleId="a8">
    <w:name w:val="フッター (文字)"/>
    <w:basedOn w:val="a0"/>
    <w:link w:val="a7"/>
    <w:uiPriority w:val="99"/>
    <w:rsid w:val="005910B2"/>
    <w:rPr>
      <w:rFonts w:eastAsia="HGｺﾞｼｯｸ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rona.go.jp/news/news_20200411_5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A83DB-3F95-45E7-A369-502D8448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Pages>
  <Words>864</Words>
  <Characters>4928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京都府自動車車体整備</dc:creator>
  <cp:keywords/>
  <dc:description/>
  <cp:lastModifiedBy>　</cp:lastModifiedBy>
  <cp:revision>21</cp:revision>
  <cp:lastPrinted>2020-05-28T05:47:00Z</cp:lastPrinted>
  <dcterms:created xsi:type="dcterms:W3CDTF">2020-05-28T02:18:00Z</dcterms:created>
  <dcterms:modified xsi:type="dcterms:W3CDTF">2020-07-29T02:16:00Z</dcterms:modified>
</cp:coreProperties>
</file>